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22E90802" w:rsidR="11D40064" w:rsidRDefault="11D40064" w:rsidP="49B5AA13">
      <w:pPr>
        <w:spacing w:after="120" w:line="240" w:lineRule="auto"/>
        <w:jc w:val="center"/>
        <w:rPr>
          <w:rFonts w:ascii="Times New Roman" w:eastAsia="Times New Roman" w:hAnsi="Times New Roman"/>
          <w:b/>
          <w:bCs/>
          <w:smallCaps/>
          <w:sz w:val="24"/>
          <w:szCs w:val="24"/>
        </w:rPr>
      </w:pPr>
      <w:r w:rsidRPr="49B5AA13">
        <w:rPr>
          <w:rFonts w:ascii="Times New Roman" w:eastAsia="Times New Roman" w:hAnsi="Times New Roman"/>
          <w:b/>
          <w:bCs/>
          <w:smallCaps/>
          <w:sz w:val="24"/>
          <w:szCs w:val="24"/>
        </w:rPr>
        <w:t>W</w:t>
      </w:r>
      <w:r w:rsidR="00163CCD">
        <w:rPr>
          <w:rFonts w:ascii="Times New Roman" w:eastAsia="Times New Roman" w:hAnsi="Times New Roman"/>
          <w:b/>
          <w:bCs/>
          <w:smallCaps/>
          <w:sz w:val="24"/>
          <w:szCs w:val="24"/>
        </w:rPr>
        <w:t>JJK</w:t>
      </w:r>
      <w:r w:rsidRPr="49B5AA13">
        <w:rPr>
          <w:rFonts w:ascii="Times New Roman" w:eastAsia="Times New Roman" w:hAnsi="Times New Roman"/>
          <w:b/>
          <w:bCs/>
          <w:smallCaps/>
          <w:sz w:val="24"/>
          <w:szCs w:val="24"/>
        </w:rPr>
        <w:t xml:space="preserve"> </w:t>
      </w:r>
      <w:r w:rsidR="00875505">
        <w:rPr>
          <w:rFonts w:ascii="Times New Roman" w:eastAsia="Times New Roman" w:hAnsi="Times New Roman"/>
          <w:b/>
          <w:bCs/>
          <w:smallCaps/>
          <w:sz w:val="24"/>
          <w:szCs w:val="24"/>
        </w:rPr>
        <w:t>“</w:t>
      </w:r>
      <w:r w:rsidR="00163CCD">
        <w:rPr>
          <w:rFonts w:ascii="Times New Roman" w:eastAsia="Times New Roman" w:hAnsi="Times New Roman"/>
          <w:b/>
          <w:bCs/>
          <w:smallCaps/>
          <w:sz w:val="24"/>
          <w:szCs w:val="24"/>
        </w:rPr>
        <w:t>Dead &amp; Company</w:t>
      </w:r>
      <w:r w:rsidRPr="49B5AA13">
        <w:rPr>
          <w:rFonts w:ascii="Times New Roman" w:eastAsia="Times New Roman" w:hAnsi="Times New Roman"/>
          <w:b/>
          <w:bCs/>
          <w:smallCaps/>
          <w:sz w:val="24"/>
          <w:szCs w:val="24"/>
        </w:rPr>
        <w:t>” Contest</w:t>
      </w:r>
      <w:r>
        <w:br/>
      </w:r>
      <w:r w:rsidRPr="49B5AA13">
        <w:rPr>
          <w:rFonts w:ascii="Times New Roman" w:eastAsia="Times New Roman" w:hAnsi="Times New Roman"/>
          <w:b/>
          <w:bCs/>
          <w:smallCaps/>
          <w:sz w:val="24"/>
          <w:szCs w:val="24"/>
        </w:rPr>
        <w:t xml:space="preserve">Official Rules </w:t>
      </w:r>
    </w:p>
    <w:p w14:paraId="1F694342" w14:textId="60D09BF6"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w:t>
      </w:r>
      <w:r w:rsidR="00D950BA">
        <w:rPr>
          <w:rFonts w:ascii="Times New Roman" w:eastAsia="Times New Roman" w:hAnsi="Times New Roman"/>
          <w:sz w:val="24"/>
          <w:szCs w:val="24"/>
        </w:rPr>
        <w:t>JJK</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(www.</w:t>
      </w:r>
      <w:r w:rsidR="00D950BA">
        <w:rPr>
          <w:rFonts w:ascii="Times New Roman" w:eastAsia="Times New Roman" w:hAnsi="Times New Roman"/>
          <w:sz w:val="24"/>
          <w:szCs w:val="24"/>
        </w:rPr>
        <w:t>1045wjjk</w:t>
      </w:r>
      <w:r w:rsidRPr="49B5AA13">
        <w:rPr>
          <w:rFonts w:ascii="Times New Roman" w:eastAsia="Times New Roman" w:hAnsi="Times New Roman"/>
          <w:sz w:val="24"/>
          <w:szCs w:val="24"/>
        </w:rPr>
        <w:t>.com), or by sending a self-addressed, stamped envelope to the above address.</w:t>
      </w:r>
    </w:p>
    <w:p w14:paraId="3B7C8CC9" w14:textId="2A23CD12"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The Station will conduct the</w:t>
      </w:r>
      <w:r w:rsidR="00163CCD">
        <w:rPr>
          <w:rFonts w:ascii="Times New Roman" w:eastAsia="Times New Roman" w:hAnsi="Times New Roman"/>
          <w:b/>
          <w:bCs/>
          <w:sz w:val="24"/>
          <w:szCs w:val="24"/>
        </w:rPr>
        <w:t xml:space="preserve"> WJJK “Dead &amp; Company</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 xml:space="preserve">Void </w:t>
      </w:r>
      <w:proofErr w:type="gramStart"/>
      <w:r w:rsidRPr="49B5AA13">
        <w:rPr>
          <w:rFonts w:ascii="Times New Roman" w:eastAsia="Times New Roman" w:hAnsi="Times New Roman"/>
          <w:b/>
          <w:bCs/>
          <w:sz w:val="24"/>
          <w:szCs w:val="24"/>
        </w:rPr>
        <w:t>where</w:t>
      </w:r>
      <w:proofErr w:type="gramEnd"/>
      <w:r w:rsidRPr="49B5AA13">
        <w:rPr>
          <w:rFonts w:ascii="Times New Roman" w:eastAsia="Times New Roman" w:hAnsi="Times New Roman"/>
          <w:b/>
          <w:bCs/>
          <w:sz w:val="24"/>
          <w:szCs w:val="24"/>
        </w:rPr>
        <w:t xml:space="preserv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9B5AA13">
        <w:rPr>
          <w:rFonts w:ascii="Times New Roman" w:eastAsia="Times New Roman" w:hAnsi="Times New Roman"/>
          <w:sz w:val="24"/>
          <w:szCs w:val="24"/>
        </w:rPr>
        <w:t>step-parents</w:t>
      </w:r>
      <w:proofErr w:type="gramEnd"/>
      <w:r w:rsidRPr="49B5AA13">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9B5AA13">
        <w:rPr>
          <w:rFonts w:ascii="Times New Roman" w:eastAsia="Times New Roman" w:hAnsi="Times New Roman"/>
          <w:sz w:val="24"/>
          <w:szCs w:val="24"/>
        </w:rPr>
        <w:t>state</w:t>
      </w:r>
      <w:proofErr w:type="gramEnd"/>
      <w:r w:rsidRPr="49B5AA13">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126A66CD"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71582" w:rsidRPr="00B71582">
        <w:rPr>
          <w:rFonts w:ascii="Times New Roman" w:eastAsia="Times New Roman" w:hAnsi="Times New Roman"/>
          <w:b/>
          <w:bCs/>
          <w:sz w:val="24"/>
          <w:szCs w:val="24"/>
        </w:rPr>
        <w:t>12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27F026C6" w:rsidRPr="49B5AA13">
        <w:rPr>
          <w:rFonts w:ascii="Times New Roman" w:eastAsia="Times New Roman" w:hAnsi="Times New Roman"/>
          <w:b/>
          <w:bCs/>
          <w:sz w:val="24"/>
          <w:szCs w:val="24"/>
        </w:rPr>
        <w:t>a</w:t>
      </w:r>
      <w:r w:rsidRPr="49B5AA13">
        <w:rPr>
          <w:rFonts w:ascii="Times New Roman" w:eastAsia="Times New Roman" w:hAnsi="Times New Roman"/>
          <w:b/>
          <w:bCs/>
          <w:sz w:val="24"/>
          <w:szCs w:val="24"/>
        </w:rPr>
        <w:t xml:space="preserve">m Eastern Time (“ET”) on </w:t>
      </w:r>
      <w:r w:rsidR="00D950BA">
        <w:rPr>
          <w:rFonts w:ascii="Times New Roman" w:eastAsia="Times New Roman" w:hAnsi="Times New Roman"/>
          <w:b/>
          <w:bCs/>
          <w:sz w:val="24"/>
          <w:szCs w:val="24"/>
        </w:rPr>
        <w:t>Wednes</w:t>
      </w:r>
      <w:r w:rsidR="00875505">
        <w:rPr>
          <w:rFonts w:ascii="Times New Roman" w:eastAsia="Times New Roman" w:hAnsi="Times New Roman"/>
          <w:b/>
          <w:bCs/>
          <w:sz w:val="24"/>
          <w:szCs w:val="24"/>
        </w:rPr>
        <w:t xml:space="preserve">day May </w:t>
      </w:r>
      <w:r w:rsidR="00D950BA">
        <w:rPr>
          <w:rFonts w:ascii="Times New Roman" w:eastAsia="Times New Roman" w:hAnsi="Times New Roman"/>
          <w:b/>
          <w:bCs/>
          <w:sz w:val="24"/>
          <w:szCs w:val="24"/>
        </w:rPr>
        <w:t>26</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236236" w:rsidRPr="49B5AA13">
        <w:rPr>
          <w:rFonts w:ascii="Times New Roman" w:eastAsia="Times New Roman" w:hAnsi="Times New Roman"/>
          <w:b/>
          <w:bCs/>
          <w:sz w:val="24"/>
          <w:szCs w:val="24"/>
        </w:rPr>
        <w:t>11:59pm ET</w:t>
      </w:r>
      <w:r w:rsidR="00D950BA">
        <w:rPr>
          <w:rFonts w:ascii="Times New Roman" w:eastAsia="Times New Roman" w:hAnsi="Times New Roman"/>
          <w:b/>
          <w:bCs/>
          <w:sz w:val="24"/>
          <w:szCs w:val="24"/>
        </w:rPr>
        <w:t xml:space="preserve"> Saturday</w:t>
      </w:r>
      <w:r w:rsidR="00875505">
        <w:rPr>
          <w:rFonts w:ascii="Times New Roman" w:eastAsia="Times New Roman" w:hAnsi="Times New Roman"/>
          <w:b/>
          <w:bCs/>
          <w:sz w:val="24"/>
          <w:szCs w:val="24"/>
        </w:rPr>
        <w:t xml:space="preserve"> June</w:t>
      </w:r>
      <w:r w:rsidR="00B71582">
        <w:rPr>
          <w:rFonts w:ascii="Times New Roman" w:eastAsia="Times New Roman" w:hAnsi="Times New Roman"/>
          <w:b/>
          <w:bCs/>
          <w:sz w:val="24"/>
          <w:szCs w:val="24"/>
        </w:rPr>
        <w:t xml:space="preserve"> </w:t>
      </w:r>
      <w:r w:rsidR="00D950BA">
        <w:rPr>
          <w:rFonts w:ascii="Times New Roman" w:eastAsia="Times New Roman" w:hAnsi="Times New Roman"/>
          <w:b/>
          <w:bCs/>
          <w:sz w:val="24"/>
          <w:szCs w:val="24"/>
        </w:rPr>
        <w:t>26</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25C64078"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9" w:history="1">
        <w:r w:rsidR="00D950BA" w:rsidRPr="00A3291E">
          <w:rPr>
            <w:rStyle w:val="Hyperlink"/>
            <w:rFonts w:ascii="Times New Roman" w:eastAsia="Times New Roman" w:hAnsi="Times New Roman"/>
            <w:sz w:val="24"/>
            <w:szCs w:val="24"/>
          </w:rPr>
          <w:t>www.1045wjjk.com</w:t>
        </w:r>
      </w:hyperlink>
      <w:r w:rsidR="712672FC"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click on the Contest link, click on the </w:t>
      </w:r>
      <w:r w:rsidR="45BCA2D9" w:rsidRPr="49B5AA13">
        <w:rPr>
          <w:rFonts w:ascii="Times New Roman" w:eastAsia="Times New Roman" w:hAnsi="Times New Roman"/>
          <w:sz w:val="24"/>
          <w:szCs w:val="24"/>
        </w:rPr>
        <w:t>"</w:t>
      </w:r>
      <w:r w:rsidR="00D950BA">
        <w:rPr>
          <w:rFonts w:ascii="Times New Roman" w:eastAsia="Times New Roman" w:hAnsi="Times New Roman"/>
          <w:sz w:val="24"/>
          <w:szCs w:val="24"/>
        </w:rPr>
        <w:t>Dead &amp; Company</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11:59pm ET </w:t>
      </w:r>
      <w:r w:rsidR="00D950BA">
        <w:rPr>
          <w:rFonts w:ascii="Times New Roman" w:eastAsia="Times New Roman" w:hAnsi="Times New Roman"/>
          <w:sz w:val="24"/>
          <w:szCs w:val="24"/>
        </w:rPr>
        <w:t>Satur</w:t>
      </w:r>
      <w:r w:rsidR="00875505">
        <w:rPr>
          <w:rFonts w:ascii="Times New Roman" w:eastAsia="Times New Roman" w:hAnsi="Times New Roman"/>
          <w:sz w:val="24"/>
          <w:szCs w:val="24"/>
        </w:rPr>
        <w:t xml:space="preserve">day June </w:t>
      </w:r>
      <w:r w:rsidR="00D950BA">
        <w:rPr>
          <w:rFonts w:ascii="Times New Roman" w:eastAsia="Times New Roman" w:hAnsi="Times New Roman"/>
          <w:sz w:val="24"/>
          <w:szCs w:val="24"/>
        </w:rPr>
        <w:t>26</w:t>
      </w:r>
      <w:r w:rsidRPr="49B5AA13">
        <w:rPr>
          <w:rFonts w:ascii="Times New Roman" w:eastAsia="Times New Roman" w:hAnsi="Times New Roman"/>
          <w:sz w:val="24"/>
          <w:szCs w:val="24"/>
        </w:rPr>
        <w:t>, 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 xml:space="preserve">Station is not responsible for lost, late, incomplete, invalid, unintelligible, </w:t>
      </w:r>
      <w:proofErr w:type="gramStart"/>
      <w:r w:rsidRPr="006E4290">
        <w:rPr>
          <w:rFonts w:ascii="Times New Roman" w:eastAsia="Times New Roman" w:hAnsi="Times New Roman"/>
          <w:sz w:val="24"/>
          <w:szCs w:val="24"/>
        </w:rPr>
        <w:t>inappropriate</w:t>
      </w:r>
      <w:proofErr w:type="gramEnd"/>
      <w:r w:rsidRPr="006E4290">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t>
      </w:r>
      <w:r w:rsidRPr="006E4290">
        <w:rPr>
          <w:rFonts w:ascii="Times New Roman" w:eastAsia="Times New Roman" w:hAnsi="Times New Roman"/>
          <w:sz w:val="24"/>
          <w:szCs w:val="24"/>
        </w:rPr>
        <w:lastRenderedPageBreak/>
        <w:t>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 xml:space="preserve">Station is not responsible for lost, late, incomplete, invalid, unintelligible, </w:t>
      </w:r>
      <w:proofErr w:type="gramStart"/>
      <w:r w:rsidRPr="006E4290">
        <w:rPr>
          <w:rFonts w:ascii="Times New Roman" w:eastAsia="Times New Roman" w:hAnsi="Times New Roman"/>
          <w:sz w:val="24"/>
          <w:szCs w:val="24"/>
        </w:rPr>
        <w:t>inappropriate</w:t>
      </w:r>
      <w:proofErr w:type="gramEnd"/>
      <w:r w:rsidRPr="006E4290">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021DA646"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D950BA">
        <w:rPr>
          <w:rFonts w:ascii="Times New Roman" w:eastAsia="Times New Roman" w:hAnsi="Times New Roman"/>
          <w:sz w:val="24"/>
          <w:szCs w:val="24"/>
        </w:rPr>
        <w:t>Monday</w:t>
      </w:r>
      <w:r w:rsidR="00D960CE">
        <w:rPr>
          <w:rFonts w:ascii="Times New Roman" w:eastAsia="Times New Roman" w:hAnsi="Times New Roman"/>
          <w:sz w:val="24"/>
          <w:szCs w:val="24"/>
        </w:rPr>
        <w:t xml:space="preserve"> June </w:t>
      </w:r>
      <w:r w:rsidR="00D950BA">
        <w:rPr>
          <w:rFonts w:ascii="Times New Roman" w:eastAsia="Times New Roman" w:hAnsi="Times New Roman"/>
          <w:sz w:val="24"/>
          <w:szCs w:val="24"/>
        </w:rPr>
        <w:t>28</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AA3E70">
        <w:rPr>
          <w:rFonts w:ascii="Times New Roman" w:eastAsia="Times New Roman" w:hAnsi="Times New Roman"/>
          <w:sz w:val="24"/>
          <w:szCs w:val="24"/>
        </w:rPr>
        <w:t xml:space="preserve">one </w:t>
      </w:r>
      <w:r w:rsidR="007C1D11" w:rsidRPr="49B5AA13">
        <w:rPr>
          <w:rFonts w:ascii="Times New Roman" w:eastAsia="Times New Roman" w:hAnsi="Times New Roman"/>
          <w:sz w:val="24"/>
          <w:szCs w:val="24"/>
        </w:rPr>
        <w:t>(</w:t>
      </w:r>
      <w:r w:rsidR="00AA3E70">
        <w:rPr>
          <w:rFonts w:ascii="Times New Roman" w:eastAsia="Times New Roman" w:hAnsi="Times New Roman"/>
          <w:sz w:val="24"/>
          <w:szCs w:val="24"/>
        </w:rPr>
        <w:t>1</w:t>
      </w:r>
      <w:r w:rsidR="00C5530C" w:rsidRPr="49B5AA13">
        <w:rPr>
          <w:rFonts w:ascii="Times New Roman" w:eastAsia="Times New Roman" w:hAnsi="Times New Roman"/>
          <w:sz w:val="24"/>
          <w:szCs w:val="24"/>
        </w:rPr>
        <w:t>) entr</w:t>
      </w:r>
      <w:r w:rsidR="00AA3E70">
        <w:rPr>
          <w:rFonts w:ascii="Times New Roman" w:eastAsia="Times New Roman" w:hAnsi="Times New Roman"/>
          <w:sz w:val="24"/>
          <w:szCs w:val="24"/>
        </w:rPr>
        <w:t>y</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9B5AA13">
        <w:rPr>
          <w:rFonts w:ascii="Times New Roman" w:eastAsia="Times New Roman" w:hAnsi="Times New Roman"/>
          <w:sz w:val="24"/>
          <w:szCs w:val="24"/>
        </w:rPr>
        <w:t>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and</w:t>
      </w:r>
      <w:proofErr w:type="gramEnd"/>
      <w:r w:rsidRPr="49B5AA13">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49B5AA13">
        <w:rPr>
          <w:rFonts w:ascii="Times New Roman" w:eastAsia="Times New Roman" w:hAnsi="Times New Roman"/>
          <w:sz w:val="24"/>
          <w:szCs w:val="24"/>
        </w:rPr>
        <w:t>in order to</w:t>
      </w:r>
      <w:proofErr w:type="gramEnd"/>
      <w:r w:rsidRPr="49B5AA13">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49B5AA13">
        <w:rPr>
          <w:rFonts w:ascii="Times New Roman" w:eastAsia="Times New Roman" w:hAnsi="Times New Roman"/>
          <w:sz w:val="24"/>
          <w:szCs w:val="24"/>
        </w:rPr>
        <w:t>sign</w:t>
      </w:r>
      <w:proofErr w:type="gramEnd"/>
      <w:r w:rsidRPr="49B5AA13">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49B5AA13">
        <w:rPr>
          <w:rFonts w:ascii="Times New Roman" w:eastAsia="Times New Roman" w:hAnsi="Times New Roman"/>
          <w:sz w:val="24"/>
          <w:szCs w:val="24"/>
        </w:rPr>
        <w:t>In the event that</w:t>
      </w:r>
      <w:proofErr w:type="gramEnd"/>
      <w:r w:rsidRPr="49B5AA13">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5CAB64C6" w14:textId="4E2B3E74" w:rsidR="00D950BA" w:rsidRPr="00185C33" w:rsidRDefault="00CC359E" w:rsidP="00D950BA">
      <w:pPr>
        <w:pStyle w:val="ListParagraph"/>
        <w:numPr>
          <w:ilvl w:val="0"/>
          <w:numId w:val="5"/>
        </w:numPr>
        <w:spacing w:after="120" w:line="240" w:lineRule="auto"/>
        <w:jc w:val="both"/>
        <w:rPr>
          <w:rFonts w:asciiTheme="minorHAnsi" w:eastAsiaTheme="minorEastAsia" w:hAnsiTheme="minorHAnsi" w:cstheme="minorBidi"/>
          <w:b/>
          <w:bCs/>
          <w:color w:val="000000" w:themeColor="text1"/>
          <w:sz w:val="24"/>
          <w:szCs w:val="24"/>
        </w:rPr>
      </w:pPr>
      <w:r w:rsidRPr="49B5AA13">
        <w:rPr>
          <w:rFonts w:ascii="Times New Roman" w:eastAsia="Times New Roman" w:hAnsi="Times New Roman"/>
          <w:b/>
          <w:bCs/>
          <w:sz w:val="24"/>
          <w:szCs w:val="24"/>
        </w:rPr>
        <w:t xml:space="preserve">Prize.  </w:t>
      </w:r>
      <w:r w:rsidR="00D950BA" w:rsidRPr="40F744A3">
        <w:rPr>
          <w:rFonts w:ascii="Times New Roman" w:eastAsia="Times New Roman" w:hAnsi="Times New Roman"/>
          <w:color w:val="000000" w:themeColor="text1"/>
          <w:sz w:val="24"/>
          <w:szCs w:val="24"/>
        </w:rPr>
        <w:t xml:space="preserve">Up to </w:t>
      </w:r>
      <w:r w:rsidR="00031405">
        <w:rPr>
          <w:rFonts w:ascii="Times New Roman" w:eastAsia="Times New Roman" w:hAnsi="Times New Roman"/>
          <w:color w:val="000000" w:themeColor="text1"/>
          <w:sz w:val="24"/>
          <w:szCs w:val="24"/>
        </w:rPr>
        <w:t>on</w:t>
      </w:r>
      <w:r w:rsidR="00D950BA">
        <w:rPr>
          <w:rFonts w:ascii="Times New Roman" w:eastAsia="Times New Roman" w:hAnsi="Times New Roman"/>
          <w:color w:val="000000" w:themeColor="text1"/>
          <w:sz w:val="24"/>
          <w:szCs w:val="24"/>
        </w:rPr>
        <w:t>e</w:t>
      </w:r>
      <w:r w:rsidR="00D950BA" w:rsidRPr="40F744A3">
        <w:rPr>
          <w:rFonts w:ascii="Times New Roman" w:eastAsia="Times New Roman" w:hAnsi="Times New Roman"/>
          <w:color w:val="000000" w:themeColor="text1"/>
          <w:sz w:val="24"/>
          <w:szCs w:val="24"/>
        </w:rPr>
        <w:t xml:space="preserve"> (</w:t>
      </w:r>
      <w:r w:rsidR="00031405">
        <w:rPr>
          <w:rFonts w:ascii="Times New Roman" w:eastAsia="Times New Roman" w:hAnsi="Times New Roman"/>
          <w:color w:val="000000" w:themeColor="text1"/>
          <w:sz w:val="24"/>
          <w:szCs w:val="24"/>
        </w:rPr>
        <w:t>1</w:t>
      </w:r>
      <w:r w:rsidR="00D950BA" w:rsidRPr="40F744A3">
        <w:rPr>
          <w:rFonts w:ascii="Times New Roman" w:eastAsia="Times New Roman" w:hAnsi="Times New Roman"/>
          <w:color w:val="000000" w:themeColor="text1"/>
          <w:sz w:val="24"/>
          <w:szCs w:val="24"/>
        </w:rPr>
        <w:t xml:space="preserve">) prize (a “Prize”) will be awarded in this Contest.  Up to </w:t>
      </w:r>
      <w:r w:rsidR="00031405">
        <w:rPr>
          <w:rFonts w:ascii="Times New Roman" w:eastAsia="Times New Roman" w:hAnsi="Times New Roman"/>
          <w:color w:val="000000" w:themeColor="text1"/>
          <w:sz w:val="24"/>
          <w:szCs w:val="24"/>
        </w:rPr>
        <w:t>one</w:t>
      </w:r>
      <w:r w:rsidR="00D950BA" w:rsidRPr="40F744A3">
        <w:rPr>
          <w:rFonts w:ascii="Times New Roman" w:eastAsia="Times New Roman" w:hAnsi="Times New Roman"/>
          <w:color w:val="000000" w:themeColor="text1"/>
          <w:sz w:val="24"/>
          <w:szCs w:val="24"/>
        </w:rPr>
        <w:t xml:space="preserve"> (</w:t>
      </w:r>
      <w:r w:rsidR="00031405">
        <w:rPr>
          <w:rFonts w:ascii="Times New Roman" w:eastAsia="Times New Roman" w:hAnsi="Times New Roman"/>
          <w:color w:val="000000" w:themeColor="text1"/>
          <w:sz w:val="24"/>
          <w:szCs w:val="24"/>
        </w:rPr>
        <w:t>1</w:t>
      </w:r>
      <w:r w:rsidR="00D950BA" w:rsidRPr="40F744A3">
        <w:rPr>
          <w:rFonts w:ascii="Times New Roman" w:eastAsia="Times New Roman" w:hAnsi="Times New Roman"/>
          <w:color w:val="000000" w:themeColor="text1"/>
          <w:sz w:val="24"/>
          <w:szCs w:val="24"/>
        </w:rPr>
        <w:t>) winner</w:t>
      </w:r>
      <w:r w:rsidR="00031405">
        <w:rPr>
          <w:rFonts w:ascii="Times New Roman" w:eastAsia="Times New Roman" w:hAnsi="Times New Roman"/>
          <w:color w:val="000000" w:themeColor="text1"/>
          <w:sz w:val="24"/>
          <w:szCs w:val="24"/>
        </w:rPr>
        <w:t xml:space="preserve"> </w:t>
      </w:r>
      <w:r w:rsidR="00D950BA" w:rsidRPr="40F744A3">
        <w:rPr>
          <w:rFonts w:ascii="Times New Roman" w:eastAsia="Times New Roman" w:hAnsi="Times New Roman"/>
          <w:color w:val="000000" w:themeColor="text1"/>
          <w:sz w:val="24"/>
          <w:szCs w:val="24"/>
        </w:rPr>
        <w:t xml:space="preserve">will win two (2) tickets to see </w:t>
      </w:r>
      <w:r w:rsidR="00D950BA" w:rsidRPr="00FA3B0B">
        <w:rPr>
          <w:rFonts w:ascii="Times New Roman" w:eastAsia="Times New Roman" w:hAnsi="Times New Roman"/>
          <w:color w:val="000000" w:themeColor="text1"/>
          <w:sz w:val="24"/>
          <w:szCs w:val="24"/>
        </w:rPr>
        <w:t>Dead &amp; Company at Ruoff Music Center on Wednesday, September 15, 2021</w:t>
      </w:r>
      <w:r w:rsidR="00D950BA" w:rsidRPr="00185C33">
        <w:rPr>
          <w:rFonts w:ascii="Times New Roman" w:eastAsia="Times New Roman" w:hAnsi="Times New Roman"/>
          <w:color w:val="000000" w:themeColor="text1"/>
          <w:sz w:val="24"/>
          <w:szCs w:val="24"/>
        </w:rPr>
        <w:t xml:space="preserve">. </w:t>
      </w:r>
      <w:r w:rsidR="00D950BA" w:rsidRPr="00185C33">
        <w:rPr>
          <w:rFonts w:ascii="Times New Roman" w:eastAsia="Times New Roman" w:hAnsi="Times New Roman"/>
          <w:b/>
          <w:bCs/>
          <w:color w:val="000000" w:themeColor="text1"/>
          <w:sz w:val="24"/>
          <w:szCs w:val="24"/>
        </w:rPr>
        <w:t xml:space="preserve">The approximate retail value (“ARV”) of </w:t>
      </w:r>
      <w:r w:rsidR="00031405">
        <w:rPr>
          <w:rFonts w:ascii="Times New Roman" w:eastAsia="Times New Roman" w:hAnsi="Times New Roman"/>
          <w:b/>
          <w:bCs/>
          <w:color w:val="000000" w:themeColor="text1"/>
          <w:sz w:val="24"/>
          <w:szCs w:val="24"/>
        </w:rPr>
        <w:t>this</w:t>
      </w:r>
      <w:r w:rsidR="00D950BA" w:rsidRPr="00185C33">
        <w:rPr>
          <w:rFonts w:ascii="Times New Roman" w:eastAsia="Times New Roman" w:hAnsi="Times New Roman"/>
          <w:b/>
          <w:bCs/>
          <w:color w:val="000000" w:themeColor="text1"/>
          <w:sz w:val="24"/>
          <w:szCs w:val="24"/>
        </w:rPr>
        <w:t xml:space="preserve"> </w:t>
      </w:r>
      <w:r w:rsidR="00031405">
        <w:rPr>
          <w:rFonts w:ascii="Times New Roman" w:eastAsia="Times New Roman" w:hAnsi="Times New Roman"/>
          <w:b/>
          <w:bCs/>
          <w:color w:val="000000" w:themeColor="text1"/>
          <w:sz w:val="24"/>
          <w:szCs w:val="24"/>
        </w:rPr>
        <w:t>P</w:t>
      </w:r>
      <w:r w:rsidR="00D950BA" w:rsidRPr="00185C33">
        <w:rPr>
          <w:rFonts w:ascii="Times New Roman" w:eastAsia="Times New Roman" w:hAnsi="Times New Roman"/>
          <w:b/>
          <w:bCs/>
          <w:color w:val="000000" w:themeColor="text1"/>
          <w:sz w:val="24"/>
          <w:szCs w:val="24"/>
        </w:rPr>
        <w:t xml:space="preserve">rize is TWO HUNDRED DOLLARS ($200). </w:t>
      </w:r>
    </w:p>
    <w:p w14:paraId="35691692" w14:textId="77777777" w:rsidR="00D950BA" w:rsidRDefault="00D950BA" w:rsidP="00D950BA">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4EED5145">
        <w:rPr>
          <w:rFonts w:ascii="Times New Roman" w:eastAsia="Times New Roman" w:hAnsi="Times New Roman"/>
          <w:color w:val="000000" w:themeColor="text1"/>
          <w:sz w:val="24"/>
          <w:szCs w:val="24"/>
        </w:rPr>
        <w:t>a number of</w:t>
      </w:r>
      <w:proofErr w:type="gramEnd"/>
      <w:r w:rsidRPr="4EED5145">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1B93A22D" w14:textId="77777777" w:rsidR="00D950BA" w:rsidRDefault="00D950BA" w:rsidP="00D950BA">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2D73EDF">
        <w:rPr>
          <w:rFonts w:eastAsia="Times New Roman"/>
          <w:color w:val="000000" w:themeColor="text1"/>
        </w:rPr>
        <w:t>gratuities</w:t>
      </w:r>
      <w:proofErr w:type="gramEnd"/>
      <w:r w:rsidRPr="42D73EDF">
        <w:rPr>
          <w:rFonts w:eastAsia="Times New Roman"/>
          <w:color w:val="000000" w:themeColor="text1"/>
        </w:rPr>
        <w:t xml:space="preserve"> or any other expenses.  Any tickets and/or gift certificates/cards awarded as part of a prize will be subject to the terms and </w:t>
      </w:r>
      <w:r w:rsidRPr="42D73EDF">
        <w:rPr>
          <w:rFonts w:eastAsia="Times New Roman"/>
          <w:color w:val="000000" w:themeColor="text1"/>
        </w:rPr>
        <w:lastRenderedPageBreak/>
        <w:t>conditions set forth by the issuer and are valid only on the date(s) printed on the tickets or gift certificates/cards.  Other restrictions may apply.</w:t>
      </w:r>
    </w:p>
    <w:p w14:paraId="09C16899" w14:textId="77777777" w:rsidR="00D950BA" w:rsidRDefault="00D950BA" w:rsidP="00D950BA">
      <w:pPr>
        <w:spacing w:after="0" w:line="240" w:lineRule="auto"/>
        <w:ind w:left="720"/>
        <w:jc w:val="both"/>
        <w:rPr>
          <w:rFonts w:ascii="Times New Roman" w:eastAsia="Times New Roman" w:hAnsi="Times New Roman"/>
          <w:color w:val="000000" w:themeColor="text1"/>
          <w:sz w:val="24"/>
          <w:szCs w:val="24"/>
        </w:rPr>
      </w:pPr>
    </w:p>
    <w:p w14:paraId="5BD67DA9" w14:textId="77777777" w:rsidR="00D950BA" w:rsidRDefault="00D950BA" w:rsidP="00D950BA">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Pr>
          <w:rFonts w:ascii="Times" w:eastAsia="Times" w:hAnsi="Times" w:cs="Times"/>
          <w:b/>
          <w:bCs/>
          <w:color w:val="000000" w:themeColor="text1"/>
          <w:u w:val="single"/>
        </w:rPr>
        <w:t xml:space="preserve">Dead &amp; Company </w:t>
      </w:r>
      <w:r w:rsidRPr="19CC45ED">
        <w:rPr>
          <w:rFonts w:ascii="Times" w:eastAsia="Times" w:hAnsi="Times" w:cs="Times"/>
          <w:b/>
          <w:bCs/>
          <w:color w:val="000000" w:themeColor="text1"/>
          <w:u w:val="single"/>
        </w:rPr>
        <w:t xml:space="preserve">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Pr>
          <w:rFonts w:ascii="Times" w:eastAsia="Times" w:hAnsi="Times" w:cs="Times"/>
          <w:b/>
          <w:bCs/>
          <w:color w:val="000000" w:themeColor="text1"/>
          <w:u w:val="single"/>
        </w:rPr>
        <w:t xml:space="preserve">Dead &amp; Company </w:t>
      </w:r>
      <w:r w:rsidRPr="19CC45ED">
        <w:rPr>
          <w:rFonts w:ascii="Times" w:eastAsia="Times" w:hAnsi="Times" w:cs="Times"/>
          <w:b/>
          <w:bCs/>
          <w:color w:val="000000" w:themeColor="text1"/>
          <w:u w:val="single"/>
        </w:rPr>
        <w:t xml:space="preserve">concert </w:t>
      </w:r>
      <w:proofErr w:type="gramStart"/>
      <w:r w:rsidRPr="19CC45ED">
        <w:rPr>
          <w:rFonts w:ascii="Times" w:eastAsia="Times" w:hAnsi="Times" w:cs="Times"/>
          <w:b/>
          <w:bCs/>
          <w:color w:val="000000" w:themeColor="text1"/>
          <w:u w:val="single"/>
        </w:rPr>
        <w:t>in light of</w:t>
      </w:r>
      <w:proofErr w:type="gramEnd"/>
      <w:r w:rsidRPr="19CC45ED">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Pr>
          <w:rFonts w:ascii="Times" w:eastAsia="Times" w:hAnsi="Times" w:cs="Times"/>
          <w:b/>
          <w:bCs/>
          <w:color w:val="000000" w:themeColor="text1"/>
          <w:u w:val="single"/>
        </w:rPr>
        <w:t xml:space="preserve">Dead &amp; Company </w:t>
      </w:r>
      <w:r w:rsidRPr="19CC45ED">
        <w:rPr>
          <w:rFonts w:ascii="Times" w:eastAsia="Times" w:hAnsi="Times" w:cs="Times"/>
          <w:b/>
          <w:bCs/>
          <w:color w:val="000000" w:themeColor="text1"/>
          <w:u w:val="single"/>
        </w:rPr>
        <w:t>concert and any other risks associated with th</w:t>
      </w:r>
      <w:r>
        <w:rPr>
          <w:rFonts w:ascii="Times" w:eastAsia="Times" w:hAnsi="Times" w:cs="Times"/>
          <w:b/>
          <w:bCs/>
          <w:color w:val="000000" w:themeColor="text1"/>
          <w:u w:val="single"/>
        </w:rPr>
        <w:t xml:space="preserve">e Dead &amp; Company </w:t>
      </w:r>
      <w:r w:rsidRPr="19CC45ED">
        <w:rPr>
          <w:rFonts w:ascii="Times" w:eastAsia="Times" w:hAnsi="Times" w:cs="Times"/>
          <w:b/>
          <w:bCs/>
          <w:color w:val="000000" w:themeColor="text1"/>
          <w:u w:val="single"/>
        </w:rPr>
        <w:t xml:space="preserve">concert, including </w:t>
      </w:r>
      <w:proofErr w:type="gramStart"/>
      <w:r w:rsidRPr="19CC45ED">
        <w:rPr>
          <w:rFonts w:ascii="Times" w:eastAsia="Times" w:hAnsi="Times" w:cs="Times"/>
          <w:b/>
          <w:bCs/>
          <w:color w:val="000000" w:themeColor="text1"/>
          <w:u w:val="single"/>
        </w:rPr>
        <w:t>any and all</w:t>
      </w:r>
      <w:proofErr w:type="gramEnd"/>
      <w:r w:rsidRPr="19CC45ED">
        <w:rPr>
          <w:rFonts w:ascii="Times" w:eastAsia="Times" w:hAnsi="Times" w:cs="Times"/>
          <w:b/>
          <w:bCs/>
          <w:color w:val="000000" w:themeColor="text1"/>
          <w:u w:val="single"/>
        </w:rPr>
        <w:t xml:space="preserve"> repercussions associated with attending the event</w:t>
      </w:r>
      <w:r w:rsidRPr="19CC45ED">
        <w:rPr>
          <w:rFonts w:ascii="Times" w:eastAsia="Times" w:hAnsi="Times" w:cs="Times"/>
          <w:color w:val="000000" w:themeColor="text1"/>
        </w:rPr>
        <w:t>.</w:t>
      </w:r>
    </w:p>
    <w:p w14:paraId="41C8F396" w14:textId="4E9FB28E" w:rsidR="001E78E2" w:rsidRPr="00185C7C" w:rsidRDefault="001E78E2" w:rsidP="00D950BA">
      <w:pPr>
        <w:spacing w:after="120" w:line="240" w:lineRule="auto"/>
        <w:ind w:left="720"/>
        <w:jc w:val="both"/>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49B5AA13">
        <w:rPr>
          <w:rFonts w:ascii="Times New Roman" w:eastAsia="Times New Roman" w:hAnsi="Times New Roman"/>
          <w:sz w:val="24"/>
          <w:szCs w:val="24"/>
        </w:rPr>
        <w:t>failures</w:t>
      </w:r>
      <w:proofErr w:type="gramEnd"/>
      <w:r w:rsidRPr="49B5AA13">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9B5AA13">
        <w:rPr>
          <w:rFonts w:ascii="Times New Roman" w:eastAsia="Times New Roman" w:hAnsi="Times New Roman"/>
          <w:sz w:val="24"/>
          <w:szCs w:val="24"/>
        </w:rPr>
        <w:t>and,</w:t>
      </w:r>
      <w:proofErr w:type="gramEnd"/>
      <w:r w:rsidRPr="49B5AA13">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w:t>
      </w:r>
      <w:r w:rsidRPr="49B5AA13">
        <w:rPr>
          <w:rFonts w:ascii="Times New Roman" w:eastAsia="Times New Roman" w:hAnsi="Times New Roman"/>
          <w:sz w:val="24"/>
          <w:szCs w:val="24"/>
        </w:rPr>
        <w:lastRenderedPageBreak/>
        <w:t xml:space="preserve">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49B5AA13">
        <w:rPr>
          <w:rFonts w:ascii="Times New Roman" w:eastAsia="Times New Roman" w:hAnsi="Times New Roman"/>
          <w:sz w:val="24"/>
          <w:szCs w:val="24"/>
        </w:rPr>
        <w:t>programming</w:t>
      </w:r>
      <w:proofErr w:type="gramEnd"/>
      <w:r w:rsidRPr="49B5AA13">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9B5AA13">
        <w:rPr>
          <w:rFonts w:ascii="Times New Roman" w:eastAsia="Times New Roman" w:hAnsi="Times New Roman"/>
          <w:sz w:val="24"/>
          <w:szCs w:val="24"/>
        </w:rPr>
        <w:t>during the course of</w:t>
      </w:r>
      <w:proofErr w:type="gramEnd"/>
      <w:r w:rsidRPr="49B5AA13">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72A3D3EC" w14:textId="1DE984FE" w:rsidR="001E78E2" w:rsidRPr="007706EB" w:rsidRDefault="5F710D1C" w:rsidP="007706EB">
      <w:pPr>
        <w:spacing w:after="120" w:line="240" w:lineRule="auto"/>
        <w:jc w:val="both"/>
        <w:rPr>
          <w:b/>
          <w:bCs/>
          <w:sz w:val="24"/>
          <w:szCs w:val="24"/>
        </w:rPr>
        <w:sectPr w:rsidR="001E78E2" w:rsidRPr="007706EB" w:rsidSect="006D7AE8">
          <w:type w:val="continuous"/>
          <w:pgSz w:w="12240" w:h="15840"/>
          <w:pgMar w:top="720" w:right="720" w:bottom="720" w:left="720" w:header="720" w:footer="720" w:gutter="0"/>
          <w:cols w:space="288"/>
        </w:sectPr>
      </w:pPr>
      <w:r w:rsidRPr="49B5AA13">
        <w:rPr>
          <w:rFonts w:ascii="Times New Roman" w:eastAsia="Times New Roman" w:hAnsi="Times New Roman"/>
          <w:b/>
          <w:bCs/>
          <w:sz w:val="24"/>
          <w:szCs w:val="24"/>
        </w:rPr>
        <w:t xml:space="preserve">PRIZE SPONSOR: </w:t>
      </w:r>
      <w:r w:rsidR="007706EB">
        <w:rPr>
          <w:rFonts w:ascii="Times New Roman" w:eastAsia="Times New Roman" w:hAnsi="Times New Roman"/>
          <w:b/>
          <w:bCs/>
          <w:sz w:val="24"/>
          <w:szCs w:val="24"/>
        </w:rPr>
        <w:t xml:space="preserve"> Live Nation, </w:t>
      </w:r>
      <w:r w:rsidR="007706EB" w:rsidRPr="007706EB">
        <w:rPr>
          <w:rFonts w:ascii="Times New Roman" w:eastAsia="Times New Roman" w:hAnsi="Times New Roman"/>
          <w:b/>
          <w:bCs/>
          <w:sz w:val="24"/>
          <w:szCs w:val="24"/>
        </w:rPr>
        <w:t>9100 Keystone Crossing #700, Indianapolis, IN 46240</w:t>
      </w:r>
    </w:p>
    <w:bookmarkEnd w:id="0"/>
    <w:bookmarkEnd w:id="1"/>
    <w:p w14:paraId="60061E4C" w14:textId="632B6403" w:rsidR="00D431DD" w:rsidRDefault="00A24644" w:rsidP="49B5AA13">
      <w:pPr>
        <w:spacing w:after="120" w:line="240" w:lineRule="auto"/>
        <w:jc w:val="both"/>
        <w:rPr>
          <w:rFonts w:ascii="Times New Roman" w:eastAsia="Times New Roman" w:hAnsi="Times New Roman"/>
          <w:b/>
          <w:bCs/>
          <w:sz w:val="24"/>
          <w:szCs w:val="24"/>
        </w:rPr>
      </w:pP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5C5F" w14:textId="77777777" w:rsidR="00A24644" w:rsidRDefault="00A24644">
      <w:pPr>
        <w:spacing w:after="0" w:line="240" w:lineRule="auto"/>
      </w:pPr>
      <w:r>
        <w:separator/>
      </w:r>
    </w:p>
  </w:endnote>
  <w:endnote w:type="continuationSeparator" w:id="0">
    <w:p w14:paraId="7A29D2F8" w14:textId="77777777" w:rsidR="00A24644" w:rsidRDefault="00A2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A24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A246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34C1" w14:textId="77777777" w:rsidR="00A24644" w:rsidRDefault="00A24644">
      <w:pPr>
        <w:spacing w:after="0" w:line="240" w:lineRule="auto"/>
      </w:pPr>
      <w:r>
        <w:separator/>
      </w:r>
    </w:p>
  </w:footnote>
  <w:footnote w:type="continuationSeparator" w:id="0">
    <w:p w14:paraId="68337DBD" w14:textId="77777777" w:rsidR="00A24644" w:rsidRDefault="00A24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3"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4"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31405"/>
    <w:rsid w:val="000F258D"/>
    <w:rsid w:val="0015336E"/>
    <w:rsid w:val="0015419E"/>
    <w:rsid w:val="00163CCD"/>
    <w:rsid w:val="00195AD6"/>
    <w:rsid w:val="001E78E2"/>
    <w:rsid w:val="002031C9"/>
    <w:rsid w:val="00236236"/>
    <w:rsid w:val="00284CC4"/>
    <w:rsid w:val="002A3804"/>
    <w:rsid w:val="003F60FD"/>
    <w:rsid w:val="004641A7"/>
    <w:rsid w:val="004B006B"/>
    <w:rsid w:val="005875F3"/>
    <w:rsid w:val="006206A4"/>
    <w:rsid w:val="007706EB"/>
    <w:rsid w:val="007C1D11"/>
    <w:rsid w:val="007E498C"/>
    <w:rsid w:val="00875505"/>
    <w:rsid w:val="00887E39"/>
    <w:rsid w:val="0094205E"/>
    <w:rsid w:val="0094605E"/>
    <w:rsid w:val="00992865"/>
    <w:rsid w:val="00A24644"/>
    <w:rsid w:val="00A93C87"/>
    <w:rsid w:val="00AA3E70"/>
    <w:rsid w:val="00B71582"/>
    <w:rsid w:val="00C37921"/>
    <w:rsid w:val="00C5530C"/>
    <w:rsid w:val="00CA0959"/>
    <w:rsid w:val="00CC359E"/>
    <w:rsid w:val="00D950BA"/>
    <w:rsid w:val="00D960CE"/>
    <w:rsid w:val="00DC7DCB"/>
    <w:rsid w:val="00E20047"/>
    <w:rsid w:val="00E76A33"/>
    <w:rsid w:val="00E9647F"/>
    <w:rsid w:val="00EB464E"/>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 w:type="character" w:styleId="UnresolvedMention">
    <w:name w:val="Unresolved Mention"/>
    <w:basedOn w:val="DefaultParagraphFont"/>
    <w:uiPriority w:val="99"/>
    <w:semiHidden/>
    <w:unhideWhenUsed/>
    <w:rsid w:val="00D95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1045wjj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2021-05-25T20:47:00Z</dcterms:created>
  <dcterms:modified xsi:type="dcterms:W3CDTF">2021-05-25T20:51:00Z</dcterms:modified>
</cp:coreProperties>
</file>